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21" w:rsidRPr="00E96117" w:rsidRDefault="00BC0521" w:rsidP="00BC0521">
      <w:pPr>
        <w:spacing w:after="0" w:line="240" w:lineRule="auto"/>
        <w:jc w:val="center"/>
        <w:rPr>
          <w:b/>
          <w:szCs w:val="28"/>
        </w:rPr>
      </w:pPr>
      <w:r w:rsidRPr="00E96117">
        <w:rPr>
          <w:b/>
          <w:szCs w:val="28"/>
        </w:rPr>
        <w:t>Памятка по исследовательской работе</w:t>
      </w:r>
    </w:p>
    <w:p w:rsidR="00E96117" w:rsidRPr="00E96117" w:rsidRDefault="00E96117" w:rsidP="00BC0521">
      <w:pPr>
        <w:spacing w:after="0" w:line="240" w:lineRule="auto"/>
        <w:jc w:val="center"/>
        <w:rPr>
          <w:b/>
          <w:sz w:val="22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63"/>
        <w:gridCol w:w="3260"/>
        <w:gridCol w:w="2951"/>
        <w:gridCol w:w="26"/>
        <w:gridCol w:w="5788"/>
      </w:tblGrid>
      <w:tr w:rsidR="00BC0521" w:rsidRPr="00E96117" w:rsidTr="00B94321">
        <w:trPr>
          <w:trHeight w:val="227"/>
        </w:trPr>
        <w:tc>
          <w:tcPr>
            <w:tcW w:w="427" w:type="dxa"/>
            <w:vMerge w:val="restart"/>
            <w:shd w:val="clear" w:color="auto" w:fill="C6D9F1"/>
            <w:vAlign w:val="center"/>
          </w:tcPr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В</w:t>
            </w: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В</w:t>
            </w: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Е</w:t>
            </w: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Д</w:t>
            </w: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Е</w:t>
            </w: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Н</w:t>
            </w: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И</w:t>
            </w: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C0521" w:rsidP="000F4A9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Е</w:t>
            </w:r>
          </w:p>
        </w:tc>
        <w:tc>
          <w:tcPr>
            <w:tcW w:w="2863" w:type="dxa"/>
            <w:vAlign w:val="center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Выбор темы и обоснова</w:t>
            </w:r>
            <w:r w:rsidR="00E632CD" w:rsidRPr="00E96117">
              <w:rPr>
                <w:rFonts w:eastAsia="Times New Roman"/>
                <w:b/>
                <w:sz w:val="22"/>
                <w:lang w:eastAsia="ru-RU"/>
              </w:rPr>
              <w:t>ние</w:t>
            </w:r>
            <w:r w:rsidRPr="00E96117">
              <w:rPr>
                <w:rFonts w:eastAsia="Times New Roman"/>
                <w:b/>
                <w:sz w:val="22"/>
                <w:lang w:eastAsia="ru-RU"/>
              </w:rPr>
              <w:t xml:space="preserve"> ее актуальности</w:t>
            </w:r>
          </w:p>
        </w:tc>
        <w:tc>
          <w:tcPr>
            <w:tcW w:w="3260" w:type="dxa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bCs/>
                <w:iCs/>
                <w:sz w:val="22"/>
                <w:lang w:eastAsia="ru-RU"/>
              </w:rPr>
              <w:t>Какими могут быть темы</w:t>
            </w:r>
            <w:r w:rsidRPr="00E96117">
              <w:rPr>
                <w:rFonts w:eastAsia="Times New Roman"/>
                <w:sz w:val="22"/>
                <w:lang w:eastAsia="ru-RU"/>
              </w:rPr>
              <w:t>:</w:t>
            </w:r>
          </w:p>
          <w:p w:rsidR="00BC0521" w:rsidRPr="00E96117" w:rsidRDefault="00BC0521" w:rsidP="00E96117">
            <w:pPr>
              <w:numPr>
                <w:ilvl w:val="0"/>
                <w:numId w:val="1"/>
              </w:numPr>
              <w:spacing w:after="0" w:line="240" w:lineRule="auto"/>
              <w:ind w:left="344" w:hanging="219"/>
              <w:contextualSpacing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Фантастические</w:t>
            </w:r>
          </w:p>
          <w:p w:rsidR="00BC0521" w:rsidRPr="00E96117" w:rsidRDefault="00BC0521" w:rsidP="00E96117">
            <w:pPr>
              <w:numPr>
                <w:ilvl w:val="0"/>
                <w:numId w:val="1"/>
              </w:numPr>
              <w:spacing w:after="0" w:line="240" w:lineRule="auto"/>
              <w:ind w:left="344" w:hanging="219"/>
              <w:contextualSpacing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Экспериментальные</w:t>
            </w:r>
          </w:p>
          <w:p w:rsidR="00BC0521" w:rsidRPr="00E96117" w:rsidRDefault="00BC0521" w:rsidP="00E96117">
            <w:pPr>
              <w:numPr>
                <w:ilvl w:val="0"/>
                <w:numId w:val="1"/>
              </w:numPr>
              <w:spacing w:after="0" w:line="240" w:lineRule="auto"/>
              <w:ind w:left="344" w:hanging="219"/>
              <w:contextualSpacing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Теоретические</w:t>
            </w:r>
          </w:p>
          <w:p w:rsidR="00BC0521" w:rsidRPr="00E96117" w:rsidRDefault="00BC0521" w:rsidP="00E96117">
            <w:pPr>
              <w:numPr>
                <w:ilvl w:val="0"/>
                <w:numId w:val="1"/>
              </w:numPr>
              <w:spacing w:after="0" w:line="240" w:lineRule="auto"/>
              <w:ind w:left="344" w:hanging="219"/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Изобретательские</w:t>
            </w:r>
          </w:p>
        </w:tc>
        <w:tc>
          <w:tcPr>
            <w:tcW w:w="8765" w:type="dxa"/>
            <w:gridSpan w:val="3"/>
            <w:hideMark/>
          </w:tcPr>
          <w:p w:rsidR="00BC0521" w:rsidRPr="00976B2A" w:rsidRDefault="00BC0521" w:rsidP="00E9611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976B2A">
              <w:rPr>
                <w:rFonts w:eastAsia="Times New Roman"/>
                <w:bCs/>
                <w:iCs/>
                <w:sz w:val="22"/>
                <w:lang w:eastAsia="ru-RU"/>
              </w:rPr>
              <w:t>Ответь на вопросы:</w:t>
            </w:r>
          </w:p>
          <w:p w:rsidR="00BC0521" w:rsidRPr="00E96117" w:rsidRDefault="00BC0521" w:rsidP="00E96117">
            <w:pPr>
              <w:spacing w:after="0" w:line="240" w:lineRule="auto"/>
              <w:ind w:firstLine="240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Что мне интересно больше всего?</w:t>
            </w:r>
          </w:p>
          <w:p w:rsidR="00BC0521" w:rsidRPr="00E96117" w:rsidRDefault="00BC0521" w:rsidP="00E96117">
            <w:pPr>
              <w:spacing w:after="0" w:line="240" w:lineRule="auto"/>
              <w:ind w:firstLine="240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Чем я хочу заниматься в первую очередь?</w:t>
            </w:r>
          </w:p>
          <w:p w:rsidR="00BC0521" w:rsidRPr="00E96117" w:rsidRDefault="00BC0521" w:rsidP="00E96117">
            <w:pPr>
              <w:spacing w:after="0" w:line="240" w:lineRule="auto"/>
              <w:ind w:firstLine="240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Чем я чаще всего занимаюсь в свободное время?</w:t>
            </w:r>
          </w:p>
          <w:p w:rsidR="00BC0521" w:rsidRPr="00E96117" w:rsidRDefault="00BC0521" w:rsidP="00E96117">
            <w:pPr>
              <w:spacing w:after="0" w:line="240" w:lineRule="auto"/>
              <w:ind w:firstLine="240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Что из изученного в школе хотелось бы узнать более глубоко?</w:t>
            </w:r>
          </w:p>
          <w:p w:rsidR="00BC0521" w:rsidRPr="00E96117" w:rsidRDefault="00BC0521" w:rsidP="00E96117">
            <w:pPr>
              <w:spacing w:after="0" w:line="240" w:lineRule="auto"/>
              <w:ind w:firstLine="240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Есть ли что-то такое, чем я особенно горжусь?</w:t>
            </w:r>
          </w:p>
        </w:tc>
      </w:tr>
      <w:tr w:rsidR="00BC0521" w:rsidRPr="00E96117" w:rsidTr="00E96117">
        <w:trPr>
          <w:trHeight w:val="227"/>
        </w:trPr>
        <w:tc>
          <w:tcPr>
            <w:tcW w:w="427" w:type="dxa"/>
            <w:vMerge/>
            <w:vAlign w:val="center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Формулировка проблемы</w:t>
            </w:r>
          </w:p>
        </w:tc>
        <w:tc>
          <w:tcPr>
            <w:tcW w:w="12025" w:type="dxa"/>
            <w:gridSpan w:val="4"/>
            <w:hideMark/>
          </w:tcPr>
          <w:p w:rsidR="00BC0521" w:rsidRPr="00976B2A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76B2A">
              <w:rPr>
                <w:rFonts w:eastAsia="Times New Roman"/>
                <w:sz w:val="22"/>
                <w:lang w:eastAsia="ru-RU"/>
              </w:rPr>
              <w:t>Определи ключевой вопрос темы.</w:t>
            </w:r>
          </w:p>
          <w:p w:rsidR="00BC0521" w:rsidRPr="00E96117" w:rsidRDefault="00BC0521" w:rsidP="00E9611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Проблема</w:t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– это противоречия между существующей ситуацией и твоим представлением об идеальной ситуации, которые нужно решить. Проблема обязательно должна быть взята из реальной жизни, знакома и значима для тебя. Её решение должно быть важно для тебя.</w:t>
            </w:r>
          </w:p>
        </w:tc>
      </w:tr>
      <w:tr w:rsidR="00BC0521" w:rsidRPr="00E96117" w:rsidTr="00E96117">
        <w:trPr>
          <w:trHeight w:val="227"/>
        </w:trPr>
        <w:tc>
          <w:tcPr>
            <w:tcW w:w="427" w:type="dxa"/>
            <w:vMerge/>
            <w:vAlign w:val="center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Определение предмета и объекта исследования</w:t>
            </w:r>
          </w:p>
        </w:tc>
        <w:tc>
          <w:tcPr>
            <w:tcW w:w="12025" w:type="dxa"/>
            <w:gridSpan w:val="4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Объект исследования</w:t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– это процесс или явление, порождающее проблемную ситуацию и избранное для изучения.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Предмет исследования</w:t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– это то, что находится в границах объекта.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Предмет исследования более узкое понятие, чем объект. Он является частью, элементом объекта.</w:t>
            </w:r>
          </w:p>
        </w:tc>
      </w:tr>
      <w:tr w:rsidR="00BC0521" w:rsidRPr="00E96117" w:rsidTr="00B94321">
        <w:trPr>
          <w:trHeight w:val="227"/>
        </w:trPr>
        <w:tc>
          <w:tcPr>
            <w:tcW w:w="427" w:type="dxa"/>
            <w:vMerge/>
            <w:vAlign w:val="center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Выбор методов исследования</w:t>
            </w:r>
          </w:p>
        </w:tc>
        <w:tc>
          <w:tcPr>
            <w:tcW w:w="3260" w:type="dxa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Теоретические методы</w:t>
            </w:r>
            <w:r w:rsidRPr="00E96117">
              <w:rPr>
                <w:rFonts w:eastAsia="Times New Roman"/>
                <w:sz w:val="22"/>
                <w:lang w:eastAsia="ru-RU"/>
              </w:rPr>
              <w:t>: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моделирование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абстрагирование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анализ и синтез </w:t>
            </w:r>
          </w:p>
        </w:tc>
        <w:tc>
          <w:tcPr>
            <w:tcW w:w="2977" w:type="dxa"/>
            <w:gridSpan w:val="2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Эмпирические методы</w:t>
            </w:r>
            <w:r w:rsidRPr="00E96117">
              <w:rPr>
                <w:rFonts w:eastAsia="Times New Roman"/>
                <w:sz w:val="22"/>
                <w:lang w:eastAsia="ru-RU"/>
              </w:rPr>
              <w:t>: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наблюдение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сравнение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эксперимент </w:t>
            </w:r>
          </w:p>
        </w:tc>
        <w:tc>
          <w:tcPr>
            <w:tcW w:w="5788" w:type="dxa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Математические методы</w:t>
            </w:r>
            <w:r w:rsidRPr="00E96117">
              <w:rPr>
                <w:rFonts w:eastAsia="Times New Roman"/>
                <w:sz w:val="22"/>
                <w:lang w:eastAsia="ru-RU"/>
              </w:rPr>
              <w:t>: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статистические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методы и модели теории графов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sym w:font="Times New Roman" w:char="F0FC"/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метод визуализации данных (функции, графики и т.п.)</w:t>
            </w:r>
          </w:p>
        </w:tc>
      </w:tr>
      <w:tr w:rsidR="00BC0521" w:rsidRPr="00E96117" w:rsidTr="00B94321">
        <w:trPr>
          <w:trHeight w:val="227"/>
        </w:trPr>
        <w:tc>
          <w:tcPr>
            <w:tcW w:w="427" w:type="dxa"/>
            <w:vMerge/>
            <w:vAlign w:val="center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Выдвижение гипотез – путей решения проблемы</w:t>
            </w:r>
          </w:p>
        </w:tc>
        <w:tc>
          <w:tcPr>
            <w:tcW w:w="3260" w:type="dxa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• </w:t>
            </w:r>
            <w:r w:rsidRPr="00E96117">
              <w:rPr>
                <w:rFonts w:eastAsia="Times New Roman"/>
                <w:i/>
                <w:sz w:val="22"/>
                <w:lang w:eastAsia="ru-RU"/>
              </w:rPr>
              <w:t>предположим …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• допустим…</w:t>
            </w:r>
            <w:r w:rsidRPr="00E96117">
              <w:rPr>
                <w:rFonts w:eastAsia="Times New Roman"/>
                <w:i/>
                <w:sz w:val="22"/>
                <w:lang w:eastAsia="ru-RU"/>
              </w:rPr>
              <w:tab/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• возможно …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• что, если…</w:t>
            </w:r>
          </w:p>
        </w:tc>
        <w:tc>
          <w:tcPr>
            <w:tcW w:w="8765" w:type="dxa"/>
            <w:gridSpan w:val="3"/>
            <w:vAlign w:val="center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В ходе работы надо подтвердить или опровергнуть гипотезу (мы сделали и получили то, что хотели или не то, что хотели; мы исследовали и поняли, что мы полагали верно или неверно).</w:t>
            </w:r>
          </w:p>
        </w:tc>
      </w:tr>
      <w:tr w:rsidR="00BC0521" w:rsidRPr="00E96117" w:rsidTr="00E96117">
        <w:trPr>
          <w:trHeight w:val="227"/>
        </w:trPr>
        <w:tc>
          <w:tcPr>
            <w:tcW w:w="427" w:type="dxa"/>
            <w:vMerge/>
            <w:vAlign w:val="center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Определение цели и задач, значимости работы</w:t>
            </w:r>
          </w:p>
        </w:tc>
        <w:tc>
          <w:tcPr>
            <w:tcW w:w="6211" w:type="dxa"/>
            <w:gridSpan w:val="2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Цель</w:t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– это то, чего вы хотите достичь в результате совместных действий.</w:t>
            </w:r>
          </w:p>
          <w:p w:rsidR="00BC0521" w:rsidRPr="00E96117" w:rsidRDefault="00BC0521" w:rsidP="00E96117">
            <w:pPr>
              <w:shd w:val="clear" w:color="auto" w:fill="FFFFFF"/>
              <w:spacing w:after="0" w:line="240" w:lineRule="auto"/>
              <w:ind w:left="360" w:right="639" w:hanging="360"/>
              <w:jc w:val="both"/>
              <w:rPr>
                <w:rFonts w:eastAsia="Times New Roman"/>
                <w:spacing w:val="10"/>
                <w:sz w:val="22"/>
                <w:lang w:eastAsia="ru-RU"/>
              </w:rPr>
            </w:pPr>
            <w:r w:rsidRPr="00E96117">
              <w:rPr>
                <w:rFonts w:eastAsia="Times New Roman"/>
                <w:spacing w:val="10"/>
                <w:sz w:val="22"/>
                <w:lang w:eastAsia="ru-RU"/>
              </w:rPr>
              <w:t>Цель:</w:t>
            </w:r>
          </w:p>
          <w:tbl>
            <w:tblPr>
              <w:tblW w:w="11970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70"/>
            </w:tblGrid>
            <w:tr w:rsidR="00BC0521" w:rsidRPr="00E96117">
              <w:tc>
                <w:tcPr>
                  <w:tcW w:w="11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C0521" w:rsidRPr="00E96117" w:rsidRDefault="00BC0521" w:rsidP="00E9611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18" w:right="639" w:hanging="284"/>
                    <w:contextualSpacing/>
                    <w:jc w:val="both"/>
                    <w:rPr>
                      <w:rFonts w:eastAsia="Times New Roman"/>
                      <w:i/>
                      <w:sz w:val="22"/>
                      <w:lang w:eastAsia="ru-RU"/>
                    </w:rPr>
                  </w:pPr>
                  <w:r w:rsidRPr="00E96117">
                    <w:rPr>
                      <w:rFonts w:eastAsia="Times New Roman"/>
                      <w:i/>
                      <w:spacing w:val="5"/>
                      <w:sz w:val="22"/>
                      <w:lang w:eastAsia="ru-RU"/>
                    </w:rPr>
                    <w:t>изучение</w:t>
                  </w:r>
                </w:p>
                <w:p w:rsidR="00BC0521" w:rsidRPr="00E96117" w:rsidRDefault="00BC0521" w:rsidP="00E9611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18" w:right="639" w:hanging="284"/>
                    <w:contextualSpacing/>
                    <w:jc w:val="both"/>
                    <w:rPr>
                      <w:rFonts w:eastAsia="Times New Roman"/>
                      <w:i/>
                      <w:sz w:val="22"/>
                      <w:lang w:eastAsia="ru-RU"/>
                    </w:rPr>
                  </w:pPr>
                  <w:r w:rsidRPr="00E96117">
                    <w:rPr>
                      <w:rFonts w:eastAsia="Times New Roman"/>
                      <w:i/>
                      <w:spacing w:val="5"/>
                      <w:sz w:val="22"/>
                      <w:lang w:eastAsia="ru-RU"/>
                    </w:rPr>
                    <w:t>выяснение</w:t>
                  </w:r>
                </w:p>
                <w:p w:rsidR="00BC0521" w:rsidRPr="00E96117" w:rsidRDefault="00BC0521" w:rsidP="00E9611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18" w:right="639" w:hanging="284"/>
                    <w:contextualSpacing/>
                    <w:jc w:val="both"/>
                    <w:rPr>
                      <w:rFonts w:eastAsia="Times New Roman"/>
                      <w:i/>
                      <w:sz w:val="22"/>
                      <w:lang w:eastAsia="ru-RU"/>
                    </w:rPr>
                  </w:pPr>
                  <w:r w:rsidRPr="00E96117">
                    <w:rPr>
                      <w:rFonts w:eastAsia="Times New Roman"/>
                      <w:i/>
                      <w:spacing w:val="5"/>
                      <w:sz w:val="22"/>
                      <w:lang w:eastAsia="ru-RU"/>
                    </w:rPr>
                    <w:t>доказательство</w:t>
                  </w:r>
                </w:p>
                <w:p w:rsidR="00BC0521" w:rsidRPr="00E96117" w:rsidRDefault="00BC0521" w:rsidP="00E9611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18" w:right="639" w:hanging="284"/>
                    <w:contextualSpacing/>
                    <w:jc w:val="both"/>
                    <w:rPr>
                      <w:rFonts w:eastAsia="Times New Roman"/>
                      <w:i/>
                      <w:spacing w:val="10"/>
                      <w:sz w:val="22"/>
                      <w:lang w:eastAsia="ru-RU"/>
                    </w:rPr>
                  </w:pPr>
                  <w:r w:rsidRPr="00E96117">
                    <w:rPr>
                      <w:rFonts w:eastAsia="Times New Roman"/>
                      <w:i/>
                      <w:spacing w:val="5"/>
                      <w:sz w:val="22"/>
                      <w:lang w:eastAsia="ru-RU"/>
                    </w:rPr>
                    <w:t>исследование эффективности</w:t>
                  </w:r>
                </w:p>
                <w:p w:rsidR="00BC0521" w:rsidRPr="00E96117" w:rsidRDefault="00BC0521" w:rsidP="00E9611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18" w:right="639" w:hanging="284"/>
                    <w:contextualSpacing/>
                    <w:jc w:val="both"/>
                    <w:rPr>
                      <w:rFonts w:eastAsia="Times New Roman"/>
                      <w:i/>
                      <w:spacing w:val="10"/>
                      <w:sz w:val="22"/>
                      <w:lang w:eastAsia="ru-RU"/>
                    </w:rPr>
                  </w:pPr>
                  <w:r w:rsidRPr="00E96117">
                    <w:rPr>
                      <w:rFonts w:eastAsia="Times New Roman"/>
                      <w:i/>
                      <w:spacing w:val="5"/>
                      <w:sz w:val="22"/>
                      <w:lang w:eastAsia="ru-RU"/>
                    </w:rPr>
                    <w:t>определение</w:t>
                  </w:r>
                </w:p>
                <w:p w:rsidR="00BC0521" w:rsidRPr="00E96117" w:rsidRDefault="00BC0521" w:rsidP="00E9611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18" w:right="639" w:hanging="284"/>
                    <w:contextualSpacing/>
                    <w:jc w:val="both"/>
                    <w:rPr>
                      <w:rFonts w:eastAsia="Times New Roman"/>
                      <w:spacing w:val="10"/>
                      <w:sz w:val="22"/>
                      <w:lang w:eastAsia="ru-RU"/>
                    </w:rPr>
                  </w:pPr>
                  <w:r w:rsidRPr="00E96117">
                    <w:rPr>
                      <w:rFonts w:eastAsia="Times New Roman"/>
                      <w:i/>
                      <w:spacing w:val="5"/>
                      <w:sz w:val="22"/>
                      <w:lang w:eastAsia="ru-RU"/>
                    </w:rPr>
                    <w:t>установление</w:t>
                  </w:r>
                </w:p>
              </w:tc>
            </w:tr>
          </w:tbl>
          <w:p w:rsidR="00BC0521" w:rsidRPr="00E96117" w:rsidRDefault="00BC0521" w:rsidP="00E96117">
            <w:pPr>
              <w:shd w:val="clear" w:color="auto" w:fill="FFFFFF"/>
              <w:spacing w:after="0" w:line="240" w:lineRule="auto"/>
              <w:ind w:right="639"/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14" w:type="dxa"/>
            <w:gridSpan w:val="2"/>
          </w:tcPr>
          <w:p w:rsidR="00BC0521" w:rsidRPr="00E96117" w:rsidRDefault="00BC0521" w:rsidP="00E9611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Задачи</w:t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– это шаги, которые необходимо сделать, чтобы достичь поставленной цели: </w:t>
            </w:r>
          </w:p>
          <w:p w:rsidR="00BC0521" w:rsidRPr="00E96117" w:rsidRDefault="00BC0521" w:rsidP="00E961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5" w:right="639" w:hanging="284"/>
              <w:contextualSpacing/>
              <w:jc w:val="both"/>
              <w:rPr>
                <w:rFonts w:eastAsia="Times New Roman"/>
                <w:i/>
                <w:spacing w:val="5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pacing w:val="5"/>
                <w:sz w:val="22"/>
                <w:lang w:eastAsia="ru-RU"/>
              </w:rPr>
              <w:t>изучить</w:t>
            </w:r>
          </w:p>
          <w:p w:rsidR="00BC0521" w:rsidRPr="00E96117" w:rsidRDefault="00BC0521" w:rsidP="00E961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5" w:right="639" w:hanging="284"/>
              <w:contextualSpacing/>
              <w:jc w:val="both"/>
              <w:rPr>
                <w:rFonts w:eastAsia="Times New Roman"/>
                <w:i/>
                <w:spacing w:val="5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pacing w:val="5"/>
                <w:sz w:val="22"/>
                <w:lang w:eastAsia="ru-RU"/>
              </w:rPr>
              <w:t>описать</w:t>
            </w:r>
          </w:p>
          <w:p w:rsidR="00BC0521" w:rsidRPr="00E96117" w:rsidRDefault="00BC0521" w:rsidP="00E961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5" w:right="639" w:hanging="284"/>
              <w:contextualSpacing/>
              <w:jc w:val="both"/>
              <w:rPr>
                <w:rFonts w:eastAsia="Times New Roman"/>
                <w:i/>
                <w:spacing w:val="5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pacing w:val="5"/>
                <w:sz w:val="22"/>
                <w:lang w:eastAsia="ru-RU"/>
              </w:rPr>
              <w:t>установить</w:t>
            </w:r>
          </w:p>
          <w:p w:rsidR="00BC0521" w:rsidRPr="00E96117" w:rsidRDefault="00BC0521" w:rsidP="00E961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5" w:right="639" w:hanging="284"/>
              <w:contextualSpacing/>
              <w:jc w:val="both"/>
              <w:rPr>
                <w:rFonts w:eastAsia="Times New Roman"/>
                <w:i/>
                <w:spacing w:val="5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pacing w:val="5"/>
                <w:sz w:val="22"/>
                <w:lang w:eastAsia="ru-RU"/>
              </w:rPr>
              <w:t>проанализировать</w:t>
            </w:r>
          </w:p>
          <w:p w:rsidR="00BC0521" w:rsidRPr="00E96117" w:rsidRDefault="00BC0521" w:rsidP="00E961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5" w:right="639" w:hanging="284"/>
              <w:contextualSpacing/>
              <w:jc w:val="both"/>
              <w:rPr>
                <w:rFonts w:eastAsia="Times New Roman"/>
                <w:i/>
                <w:spacing w:val="5"/>
                <w:sz w:val="22"/>
                <w:lang w:eastAsia="ru-RU"/>
              </w:rPr>
            </w:pPr>
            <w:bookmarkStart w:id="0" w:name="_GoBack"/>
            <w:bookmarkEnd w:id="0"/>
            <w:r w:rsidRPr="00E96117">
              <w:rPr>
                <w:rFonts w:eastAsia="Times New Roman"/>
                <w:i/>
                <w:spacing w:val="5"/>
                <w:sz w:val="22"/>
                <w:lang w:eastAsia="ru-RU"/>
              </w:rPr>
              <w:t>выявить</w:t>
            </w:r>
          </w:p>
          <w:p w:rsidR="00BC0521" w:rsidRPr="00E96117" w:rsidRDefault="00BC0521" w:rsidP="00E9611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5" w:right="639" w:hanging="284"/>
              <w:contextualSpacing/>
              <w:jc w:val="both"/>
              <w:rPr>
                <w:rFonts w:eastAsia="Times New Roman"/>
                <w:i/>
                <w:spacing w:val="5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pacing w:val="5"/>
                <w:sz w:val="22"/>
                <w:lang w:eastAsia="ru-RU"/>
              </w:rPr>
              <w:t>привлечь</w:t>
            </w:r>
          </w:p>
          <w:p w:rsidR="00BC0521" w:rsidRPr="00E96117" w:rsidRDefault="00BC0521" w:rsidP="00E96117">
            <w:pPr>
              <w:shd w:val="clear" w:color="auto" w:fill="FFFFFF"/>
              <w:spacing w:after="0" w:line="240" w:lineRule="auto"/>
              <w:ind w:right="639"/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i/>
                <w:sz w:val="22"/>
                <w:lang w:eastAsia="ru-RU"/>
              </w:rPr>
              <w:t>Значимость</w:t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– если я сделаю все, то я научусь, приобрету, получу... Люди получат, узнают, смогут использовать...</w:t>
            </w:r>
          </w:p>
        </w:tc>
      </w:tr>
      <w:tr w:rsidR="00BC0521" w:rsidRPr="00E96117" w:rsidTr="00E96117">
        <w:trPr>
          <w:trHeight w:val="227"/>
        </w:trPr>
        <w:tc>
          <w:tcPr>
            <w:tcW w:w="427" w:type="dxa"/>
            <w:vMerge/>
            <w:vAlign w:val="center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План работы</w:t>
            </w:r>
          </w:p>
        </w:tc>
        <w:tc>
          <w:tcPr>
            <w:tcW w:w="12025" w:type="dxa"/>
            <w:gridSpan w:val="4"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На этапе планирования вы должны:</w:t>
            </w:r>
          </w:p>
          <w:p w:rsidR="00BC0521" w:rsidRPr="00E96117" w:rsidRDefault="00BC0521" w:rsidP="00E96117">
            <w:pPr>
              <w:spacing w:after="0" w:line="240" w:lineRule="auto"/>
              <w:ind w:firstLine="175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а) определить источники информации;</w:t>
            </w:r>
          </w:p>
          <w:p w:rsidR="00BC0521" w:rsidRPr="00E96117" w:rsidRDefault="00BC0521" w:rsidP="00E96117">
            <w:pPr>
              <w:spacing w:after="0" w:line="240" w:lineRule="auto"/>
              <w:ind w:firstLine="175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б) определить способы сбора и анализа информации;</w:t>
            </w:r>
          </w:p>
          <w:p w:rsidR="00BC0521" w:rsidRPr="00E96117" w:rsidRDefault="00BC0521" w:rsidP="00E96117">
            <w:pPr>
              <w:spacing w:after="0" w:line="240" w:lineRule="auto"/>
              <w:ind w:firstLine="175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в) определить способы представления результатов;</w:t>
            </w:r>
          </w:p>
          <w:p w:rsidR="00BC0521" w:rsidRPr="00E96117" w:rsidRDefault="00BC0521" w:rsidP="00E96117">
            <w:pPr>
              <w:spacing w:after="0" w:line="240" w:lineRule="auto"/>
              <w:ind w:firstLine="175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г) выработать критерии оценки результатов и процесса;</w:t>
            </w:r>
          </w:p>
          <w:p w:rsidR="00BC0521" w:rsidRPr="00E96117" w:rsidRDefault="00BC0521" w:rsidP="00E96117">
            <w:pPr>
              <w:spacing w:after="0" w:line="240" w:lineRule="auto"/>
              <w:ind w:firstLine="175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д) разделить задачи (обязанности между членами команды).</w:t>
            </w:r>
          </w:p>
        </w:tc>
      </w:tr>
      <w:tr w:rsidR="00BC0521" w:rsidRPr="00E96117" w:rsidTr="00F52B5A">
        <w:trPr>
          <w:trHeight w:val="2124"/>
        </w:trPr>
        <w:tc>
          <w:tcPr>
            <w:tcW w:w="427" w:type="dxa"/>
            <w:shd w:val="clear" w:color="auto" w:fill="92D050"/>
            <w:vAlign w:val="center"/>
            <w:hideMark/>
          </w:tcPr>
          <w:p w:rsidR="00B94321" w:rsidRDefault="00B94321" w:rsidP="00B9432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lastRenderedPageBreak/>
              <w:t>ГЛАВА</w:t>
            </w:r>
          </w:p>
          <w:p w:rsidR="00B94321" w:rsidRDefault="00B94321" w:rsidP="00B9432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C0521" w:rsidRPr="00E96117" w:rsidRDefault="00B94321" w:rsidP="00F52B5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63" w:type="dxa"/>
            <w:vAlign w:val="center"/>
          </w:tcPr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Сбор и обработка информации</w:t>
            </w:r>
            <w:r w:rsidR="00622CB5" w:rsidRPr="00E96117">
              <w:rPr>
                <w:rFonts w:eastAsia="Times New Roman"/>
                <w:b/>
                <w:sz w:val="22"/>
                <w:lang w:eastAsia="ru-RU"/>
              </w:rPr>
              <w:t xml:space="preserve"> (теоретическая час</w:t>
            </w:r>
            <w:r w:rsidR="005E6A42" w:rsidRPr="00E96117">
              <w:rPr>
                <w:rFonts w:eastAsia="Times New Roman"/>
                <w:b/>
                <w:sz w:val="22"/>
                <w:lang w:eastAsia="ru-RU"/>
              </w:rPr>
              <w:t>ть</w:t>
            </w:r>
            <w:r w:rsidR="00622CB5" w:rsidRPr="00E96117">
              <w:rPr>
                <w:rFonts w:eastAsia="Times New Roman"/>
                <w:b/>
                <w:sz w:val="22"/>
                <w:lang w:eastAsia="ru-RU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• подумать самостоятельно</w:t>
            </w:r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• просмотреть книги по теме</w:t>
            </w:r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• спросить у других людей</w:t>
            </w:r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• просмотр</w:t>
            </w:r>
            <w:r w:rsidR="00B94321">
              <w:rPr>
                <w:rFonts w:eastAsia="Times New Roman"/>
                <w:sz w:val="22"/>
                <w:lang w:eastAsia="ru-RU"/>
              </w:rPr>
              <w:t xml:space="preserve">еть </w:t>
            </w:r>
            <w:proofErr w:type="spellStart"/>
            <w:r w:rsidR="00B94321">
              <w:rPr>
                <w:rFonts w:eastAsia="Times New Roman"/>
                <w:sz w:val="22"/>
                <w:lang w:eastAsia="ru-RU"/>
              </w:rPr>
              <w:t>телематериалы</w:t>
            </w:r>
            <w:proofErr w:type="spellEnd"/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• использова</w:t>
            </w:r>
            <w:r w:rsidR="00B94321">
              <w:rPr>
                <w:rFonts w:eastAsia="Times New Roman"/>
                <w:sz w:val="22"/>
                <w:lang w:eastAsia="ru-RU"/>
              </w:rPr>
              <w:t>ть</w:t>
            </w:r>
            <w:r w:rsidRPr="00E96117">
              <w:rPr>
                <w:rFonts w:eastAsia="Times New Roman"/>
                <w:sz w:val="22"/>
                <w:lang w:eastAsia="ru-RU"/>
              </w:rPr>
              <w:t xml:space="preserve"> Интернет</w:t>
            </w:r>
          </w:p>
        </w:tc>
        <w:tc>
          <w:tcPr>
            <w:tcW w:w="8765" w:type="dxa"/>
            <w:gridSpan w:val="3"/>
            <w:vAlign w:val="center"/>
            <w:hideMark/>
          </w:tcPr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Что ты знаешь об объекте своего исследования? </w:t>
            </w:r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Что было написано до тебя о предмете? </w:t>
            </w:r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Определи ключевые слова темы, изучи явления, связанные с ними. </w:t>
            </w:r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Какие книги</w:t>
            </w:r>
            <w:r w:rsidR="00976B2A">
              <w:rPr>
                <w:rFonts w:eastAsia="Times New Roman"/>
                <w:sz w:val="22"/>
                <w:lang w:eastAsia="ru-RU"/>
              </w:rPr>
              <w:t xml:space="preserve"> ты прочитал, чтобы это узнать?</w:t>
            </w:r>
          </w:p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Какие выводы можешь сделать?</w:t>
            </w:r>
          </w:p>
        </w:tc>
      </w:tr>
      <w:tr w:rsidR="00BC0521" w:rsidRPr="00E96117" w:rsidTr="00976B2A">
        <w:trPr>
          <w:trHeight w:val="227"/>
        </w:trPr>
        <w:tc>
          <w:tcPr>
            <w:tcW w:w="427" w:type="dxa"/>
            <w:shd w:val="clear" w:color="auto" w:fill="F79646"/>
            <w:vAlign w:val="center"/>
          </w:tcPr>
          <w:p w:rsidR="00B94321" w:rsidRDefault="00B94321" w:rsidP="00B9432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ГЛАВА</w:t>
            </w:r>
          </w:p>
          <w:p w:rsidR="00B94321" w:rsidRDefault="00B94321" w:rsidP="00B9432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B94321" w:rsidRPr="00E96117" w:rsidRDefault="00B94321" w:rsidP="00B9432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2863" w:type="dxa"/>
            <w:vAlign w:val="center"/>
          </w:tcPr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Сбор и обработка информации</w:t>
            </w:r>
            <w:r w:rsidR="00622CB5" w:rsidRPr="00E96117">
              <w:rPr>
                <w:rFonts w:eastAsia="Times New Roman"/>
                <w:b/>
                <w:sz w:val="22"/>
                <w:lang w:eastAsia="ru-RU"/>
              </w:rPr>
              <w:t xml:space="preserve"> (практическая часть)</w:t>
            </w:r>
          </w:p>
        </w:tc>
        <w:tc>
          <w:tcPr>
            <w:tcW w:w="3260" w:type="dxa"/>
            <w:vAlign w:val="center"/>
            <w:hideMark/>
          </w:tcPr>
          <w:p w:rsidR="00BC0521" w:rsidRPr="00E96117" w:rsidRDefault="00BC0521" w:rsidP="00976B2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• Наблюдение</w:t>
            </w:r>
          </w:p>
          <w:p w:rsidR="00BC0521" w:rsidRPr="00E96117" w:rsidRDefault="00BC0521" w:rsidP="00976B2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• </w:t>
            </w:r>
            <w:r w:rsidR="00976B2A">
              <w:rPr>
                <w:rFonts w:eastAsia="Times New Roman"/>
                <w:sz w:val="22"/>
                <w:lang w:eastAsia="ru-RU"/>
              </w:rPr>
              <w:t>Э</w:t>
            </w:r>
            <w:r w:rsidRPr="00E96117">
              <w:rPr>
                <w:rFonts w:eastAsia="Times New Roman"/>
                <w:sz w:val="22"/>
                <w:lang w:eastAsia="ru-RU"/>
              </w:rPr>
              <w:t>ксперимент</w:t>
            </w:r>
          </w:p>
        </w:tc>
        <w:tc>
          <w:tcPr>
            <w:tcW w:w="8765" w:type="dxa"/>
            <w:gridSpan w:val="3"/>
            <w:hideMark/>
          </w:tcPr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Какие опыты ты провел, что нового по сравнению с предыдущим этапом ты узнал?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Какие анкеты или исследования ты провел?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Какие открытия сделал?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Как ты проводил опыты и исследования?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Как обрабатывал и подсчитывал результаты?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Какие выводы можешь сделать?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Что ты по</w:t>
            </w:r>
            <w:r w:rsidR="00976B2A">
              <w:rPr>
                <w:rFonts w:eastAsia="Times New Roman"/>
                <w:sz w:val="22"/>
                <w:lang w:eastAsia="ru-RU"/>
              </w:rPr>
              <w:t>строил, сделал, написал, создал?</w:t>
            </w:r>
          </w:p>
          <w:p w:rsidR="00BC0521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="00BC0521" w:rsidRPr="00E96117">
              <w:rPr>
                <w:rFonts w:eastAsia="Times New Roman"/>
                <w:sz w:val="22"/>
                <w:lang w:eastAsia="ru-RU"/>
              </w:rPr>
              <w:t xml:space="preserve">Как ты это строил, писал, создавал?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Как к этому отнеслись люди? </w:t>
            </w:r>
          </w:p>
          <w:p w:rsidR="00BC0521" w:rsidRPr="00E96117" w:rsidRDefault="00BC0521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Работает ли это так, как ты планировал?</w:t>
            </w:r>
          </w:p>
        </w:tc>
      </w:tr>
      <w:tr w:rsidR="00BC0521" w:rsidRPr="00E96117" w:rsidTr="00F52B5A">
        <w:trPr>
          <w:trHeight w:val="2894"/>
        </w:trPr>
        <w:tc>
          <w:tcPr>
            <w:tcW w:w="427" w:type="dxa"/>
            <w:shd w:val="clear" w:color="auto" w:fill="CCC0D9"/>
            <w:vAlign w:val="center"/>
            <w:hideMark/>
          </w:tcPr>
          <w:p w:rsidR="00BC0521" w:rsidRPr="00976B2A" w:rsidRDefault="00976B2A" w:rsidP="00976B2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76B2A">
              <w:rPr>
                <w:rFonts w:eastAsia="Times New Roman"/>
                <w:b/>
                <w:sz w:val="22"/>
                <w:lang w:eastAsia="ru-RU"/>
              </w:rPr>
              <w:t>ЗАКЛЮЧЕНИЕ</w:t>
            </w:r>
          </w:p>
        </w:tc>
        <w:tc>
          <w:tcPr>
            <w:tcW w:w="2863" w:type="dxa"/>
            <w:vAlign w:val="center"/>
          </w:tcPr>
          <w:p w:rsidR="00BC0521" w:rsidRPr="00E96117" w:rsidRDefault="00BC0521" w:rsidP="00B94321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Подведение промежуточного итога</w:t>
            </w:r>
          </w:p>
        </w:tc>
        <w:tc>
          <w:tcPr>
            <w:tcW w:w="12025" w:type="dxa"/>
            <w:gridSpan w:val="4"/>
            <w:vAlign w:val="center"/>
            <w:hideMark/>
          </w:tcPr>
          <w:p w:rsidR="00BC0521" w:rsidRPr="00E96117" w:rsidRDefault="00BC0521" w:rsidP="00976B2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Достиг ли ты цели?</w:t>
            </w:r>
          </w:p>
          <w:p w:rsidR="00BC0521" w:rsidRPr="00E96117" w:rsidRDefault="00BC0521" w:rsidP="00976B2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Ты подтвердил или опроверг свою гипотезу? </w:t>
            </w:r>
          </w:p>
          <w:p w:rsidR="00BC0521" w:rsidRPr="00E96117" w:rsidRDefault="00BC0521" w:rsidP="00976B2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Что еще можно сделать в данном направлении (перспективы исследования?)</w:t>
            </w:r>
          </w:p>
        </w:tc>
      </w:tr>
      <w:tr w:rsidR="00976B2A" w:rsidRPr="00E96117" w:rsidTr="00B94321">
        <w:trPr>
          <w:trHeight w:val="227"/>
        </w:trPr>
        <w:tc>
          <w:tcPr>
            <w:tcW w:w="427" w:type="dxa"/>
            <w:vMerge w:val="restart"/>
          </w:tcPr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976B2A" w:rsidRPr="00E96117" w:rsidRDefault="00976B2A" w:rsidP="00B94321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Оформление продукта</w:t>
            </w:r>
          </w:p>
        </w:tc>
        <w:tc>
          <w:tcPr>
            <w:tcW w:w="12025" w:type="dxa"/>
            <w:gridSpan w:val="4"/>
            <w:hideMark/>
          </w:tcPr>
          <w:p w:rsidR="00976B2A" w:rsidRPr="00E96117" w:rsidRDefault="00976B2A" w:rsidP="00E9611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Узнай про требования конкретного конкурса. Оформляй правильно! Не забудь про грамотное оформление библиографии. Интернет-источники тоже указываются в библиографии в соответствии с ГОСТом. Создай презентацию (стендовую, компьютерную и т.д.)</w:t>
            </w:r>
          </w:p>
        </w:tc>
      </w:tr>
      <w:tr w:rsidR="00976B2A" w:rsidRPr="00E96117" w:rsidTr="00B94321">
        <w:trPr>
          <w:trHeight w:val="227"/>
        </w:trPr>
        <w:tc>
          <w:tcPr>
            <w:tcW w:w="427" w:type="dxa"/>
            <w:vMerge/>
          </w:tcPr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63" w:type="dxa"/>
            <w:vAlign w:val="center"/>
            <w:hideMark/>
          </w:tcPr>
          <w:p w:rsidR="00976B2A" w:rsidRPr="00E96117" w:rsidRDefault="00976B2A" w:rsidP="00B94321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Сбор отзывов и рецензий</w:t>
            </w:r>
          </w:p>
        </w:tc>
        <w:tc>
          <w:tcPr>
            <w:tcW w:w="12025" w:type="dxa"/>
            <w:gridSpan w:val="4"/>
            <w:hideMark/>
          </w:tcPr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Порадуйся похвалам и исправь замечания.</w:t>
            </w:r>
          </w:p>
        </w:tc>
      </w:tr>
      <w:tr w:rsidR="00976B2A" w:rsidRPr="00E96117" w:rsidTr="00B94321">
        <w:trPr>
          <w:trHeight w:val="227"/>
        </w:trPr>
        <w:tc>
          <w:tcPr>
            <w:tcW w:w="427" w:type="dxa"/>
            <w:vMerge/>
          </w:tcPr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63" w:type="dxa"/>
            <w:vAlign w:val="center"/>
            <w:hideMark/>
          </w:tcPr>
          <w:p w:rsidR="00976B2A" w:rsidRPr="00E96117" w:rsidRDefault="00976B2A" w:rsidP="00B94321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Создание текста выступления</w:t>
            </w:r>
          </w:p>
        </w:tc>
        <w:tc>
          <w:tcPr>
            <w:tcW w:w="12025" w:type="dxa"/>
            <w:gridSpan w:val="4"/>
            <w:hideMark/>
          </w:tcPr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За 3–5 минут выступления ты сможешь рассказать и показать только самое основное. </w:t>
            </w:r>
          </w:p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Что и зачем ты исследовал?</w:t>
            </w:r>
          </w:p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 xml:space="preserve">- Чего достиг? </w:t>
            </w:r>
          </w:p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96117">
              <w:rPr>
                <w:rFonts w:eastAsia="Times New Roman"/>
                <w:sz w:val="22"/>
                <w:lang w:eastAsia="ru-RU"/>
              </w:rPr>
              <w:t>- Почему твое исследование заслуживает внимания?</w:t>
            </w:r>
          </w:p>
        </w:tc>
      </w:tr>
      <w:tr w:rsidR="00976B2A" w:rsidRPr="00E96117" w:rsidTr="00B94321">
        <w:trPr>
          <w:trHeight w:val="227"/>
        </w:trPr>
        <w:tc>
          <w:tcPr>
            <w:tcW w:w="427" w:type="dxa"/>
            <w:vMerge/>
          </w:tcPr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63" w:type="dxa"/>
            <w:vAlign w:val="center"/>
            <w:hideMark/>
          </w:tcPr>
          <w:p w:rsidR="00976B2A" w:rsidRPr="00E96117" w:rsidRDefault="00976B2A" w:rsidP="00B94321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96117">
              <w:rPr>
                <w:rFonts w:eastAsia="Times New Roman"/>
                <w:b/>
                <w:sz w:val="22"/>
                <w:lang w:eastAsia="ru-RU"/>
              </w:rPr>
              <w:t>Защита работы и её публикация</w:t>
            </w:r>
          </w:p>
        </w:tc>
        <w:tc>
          <w:tcPr>
            <w:tcW w:w="12025" w:type="dxa"/>
            <w:gridSpan w:val="4"/>
          </w:tcPr>
          <w:p w:rsidR="00976B2A" w:rsidRPr="00E96117" w:rsidRDefault="00976B2A" w:rsidP="00E9611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8E3BA9" w:rsidRPr="00E96117" w:rsidRDefault="008E3BA9" w:rsidP="00E632CD">
      <w:pPr>
        <w:rPr>
          <w:sz w:val="22"/>
        </w:rPr>
      </w:pPr>
    </w:p>
    <w:sectPr w:rsidR="008E3BA9" w:rsidRPr="00E96117" w:rsidSect="00E9611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36E"/>
    <w:multiLevelType w:val="hybridMultilevel"/>
    <w:tmpl w:val="38022F7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2773241A"/>
    <w:multiLevelType w:val="hybridMultilevel"/>
    <w:tmpl w:val="60A27CA4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DE9293B"/>
    <w:multiLevelType w:val="hybridMultilevel"/>
    <w:tmpl w:val="0040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21"/>
    <w:rsid w:val="000F4A91"/>
    <w:rsid w:val="001606A6"/>
    <w:rsid w:val="005E6A42"/>
    <w:rsid w:val="00622CB5"/>
    <w:rsid w:val="008E3BA9"/>
    <w:rsid w:val="00976B2A"/>
    <w:rsid w:val="00B46869"/>
    <w:rsid w:val="00B94321"/>
    <w:rsid w:val="00BC0521"/>
    <w:rsid w:val="00E632CD"/>
    <w:rsid w:val="00E96117"/>
    <w:rsid w:val="00F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3139-B475-463F-AEC1-98AF9CD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2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2016-10-10T09:47:00Z</cp:lastPrinted>
  <dcterms:created xsi:type="dcterms:W3CDTF">2016-03-11T08:21:00Z</dcterms:created>
  <dcterms:modified xsi:type="dcterms:W3CDTF">2016-10-10T10:22:00Z</dcterms:modified>
</cp:coreProperties>
</file>